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BF0" w:rsidRPr="00263B3D" w:rsidRDefault="00220BF0" w:rsidP="00220BF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63B3D">
        <w:rPr>
          <w:rFonts w:ascii="Times New Roman" w:hAnsi="Times New Roman" w:cs="Times New Roman"/>
          <w:sz w:val="28"/>
          <w:szCs w:val="28"/>
        </w:rPr>
        <w:t>Приложение 4</w:t>
      </w:r>
    </w:p>
    <w:p w:rsidR="00220BF0" w:rsidRPr="00263B3D" w:rsidRDefault="00220BF0" w:rsidP="00220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3B3D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220BF0" w:rsidRPr="00263B3D" w:rsidRDefault="00220BF0" w:rsidP="00220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3B3D">
        <w:rPr>
          <w:rFonts w:ascii="Times New Roman" w:hAnsi="Times New Roman" w:cs="Times New Roman"/>
          <w:sz w:val="28"/>
          <w:szCs w:val="28"/>
        </w:rPr>
        <w:t>Ивановской области</w:t>
      </w:r>
    </w:p>
    <w:p w:rsidR="00220BF0" w:rsidRPr="00263B3D" w:rsidRDefault="00220BF0" w:rsidP="00220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3B3D">
        <w:rPr>
          <w:rFonts w:ascii="Times New Roman" w:hAnsi="Times New Roman" w:cs="Times New Roman"/>
          <w:sz w:val="28"/>
          <w:szCs w:val="28"/>
        </w:rPr>
        <w:t>"Комплексное развитие сельских территорий</w:t>
      </w:r>
    </w:p>
    <w:p w:rsidR="00220BF0" w:rsidRPr="00263B3D" w:rsidRDefault="00220BF0" w:rsidP="00220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3B3D">
        <w:rPr>
          <w:rFonts w:ascii="Times New Roman" w:hAnsi="Times New Roman" w:cs="Times New Roman"/>
          <w:sz w:val="28"/>
          <w:szCs w:val="28"/>
        </w:rPr>
        <w:t>Ивановской области"</w:t>
      </w:r>
    </w:p>
    <w:p w:rsidR="00220BF0" w:rsidRPr="00263B3D" w:rsidRDefault="00220BF0" w:rsidP="00220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BF0" w:rsidRPr="00263B3D" w:rsidRDefault="00220BF0" w:rsidP="00263B3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B3D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220BF0" w:rsidRPr="00263B3D" w:rsidRDefault="00220BF0" w:rsidP="00263B3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B3D">
        <w:rPr>
          <w:rFonts w:ascii="Times New Roman" w:hAnsi="Times New Roman" w:cs="Times New Roman"/>
          <w:b/>
          <w:sz w:val="28"/>
          <w:szCs w:val="28"/>
        </w:rPr>
        <w:t>предоставления и распределения субсидий бюджетам</w:t>
      </w:r>
    </w:p>
    <w:p w:rsidR="00220BF0" w:rsidRPr="00263B3D" w:rsidRDefault="00220BF0" w:rsidP="00263B3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B3D">
        <w:rPr>
          <w:rFonts w:ascii="Times New Roman" w:hAnsi="Times New Roman" w:cs="Times New Roman"/>
          <w:b/>
          <w:sz w:val="28"/>
          <w:szCs w:val="28"/>
        </w:rPr>
        <w:t>муниципальных образований Ивановской области на реализацию</w:t>
      </w:r>
    </w:p>
    <w:p w:rsidR="00220BF0" w:rsidRPr="00263B3D" w:rsidRDefault="00220BF0" w:rsidP="00263B3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B3D">
        <w:rPr>
          <w:rFonts w:ascii="Times New Roman" w:hAnsi="Times New Roman" w:cs="Times New Roman"/>
          <w:b/>
          <w:sz w:val="28"/>
          <w:szCs w:val="28"/>
        </w:rPr>
        <w:t>проектов комплексного развития сельских территорий</w:t>
      </w:r>
    </w:p>
    <w:p w:rsidR="00220BF0" w:rsidRPr="00263B3D" w:rsidRDefault="00220BF0" w:rsidP="00263B3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B3D">
        <w:rPr>
          <w:rFonts w:ascii="Times New Roman" w:hAnsi="Times New Roman" w:cs="Times New Roman"/>
          <w:b/>
          <w:sz w:val="28"/>
          <w:szCs w:val="28"/>
        </w:rPr>
        <w:t>или сельских агломераций</w:t>
      </w:r>
    </w:p>
    <w:p w:rsidR="00220BF0" w:rsidRPr="00263B3D" w:rsidRDefault="00220BF0" w:rsidP="00220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BF0" w:rsidRPr="00263B3D" w:rsidRDefault="00220BF0" w:rsidP="00220B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2"/>
      <w:bookmarkEnd w:id="0"/>
      <w:r w:rsidRPr="00263B3D">
        <w:rPr>
          <w:rFonts w:ascii="Times New Roman" w:hAnsi="Times New Roman" w:cs="Times New Roman"/>
          <w:sz w:val="28"/>
          <w:szCs w:val="28"/>
        </w:rPr>
        <w:t>9. Методика расчета Субсидии.</w:t>
      </w:r>
    </w:p>
    <w:p w:rsidR="00220BF0" w:rsidRPr="00263B3D" w:rsidRDefault="00220BF0" w:rsidP="00220B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3B3D">
        <w:rPr>
          <w:rFonts w:ascii="Times New Roman" w:hAnsi="Times New Roman" w:cs="Times New Roman"/>
          <w:sz w:val="28"/>
          <w:szCs w:val="28"/>
        </w:rPr>
        <w:t>Расчет размера Субсидии, предоставленной бюджету i-го муниципального образования Ивановской области, производится в соответствии со следующей формулой:</w:t>
      </w:r>
    </w:p>
    <w:p w:rsidR="00220BF0" w:rsidRPr="00263B3D" w:rsidRDefault="00220BF0" w:rsidP="00220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BF0" w:rsidRPr="00263B3D" w:rsidRDefault="00220BF0" w:rsidP="00220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3B3D">
        <w:rPr>
          <w:rFonts w:ascii="Times New Roman" w:hAnsi="Times New Roman" w:cs="Times New Roman"/>
          <w:sz w:val="28"/>
          <w:szCs w:val="28"/>
        </w:rPr>
        <w:t>Vсуб.i = Vсуб. x Vi / Vобщ., где:</w:t>
      </w:r>
    </w:p>
    <w:p w:rsidR="00220BF0" w:rsidRPr="00263B3D" w:rsidRDefault="00220BF0" w:rsidP="00220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BF0" w:rsidRPr="00263B3D" w:rsidRDefault="00220BF0" w:rsidP="00220B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3B3D">
        <w:rPr>
          <w:rFonts w:ascii="Times New Roman" w:hAnsi="Times New Roman" w:cs="Times New Roman"/>
          <w:sz w:val="28"/>
          <w:szCs w:val="28"/>
        </w:rPr>
        <w:t xml:space="preserve">Vсуб.i - размер Субсидии, предоставляемой бюджету i-го муниципального образования Ивановской области для софинансирования мероприятий, предусмотренных </w:t>
      </w:r>
      <w:hyperlink w:anchor="Par15" w:history="1">
        <w:r w:rsidRPr="00263B3D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263B3D">
        <w:rPr>
          <w:rFonts w:ascii="Times New Roman" w:hAnsi="Times New Roman" w:cs="Times New Roman"/>
          <w:sz w:val="28"/>
          <w:szCs w:val="28"/>
        </w:rPr>
        <w:t xml:space="preserve"> настоящего Порядка, на соответствующий финансовый год;</w:t>
      </w:r>
    </w:p>
    <w:p w:rsidR="00220BF0" w:rsidRPr="00263B3D" w:rsidRDefault="00220BF0" w:rsidP="00220B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3B3D">
        <w:rPr>
          <w:rFonts w:ascii="Times New Roman" w:hAnsi="Times New Roman" w:cs="Times New Roman"/>
          <w:sz w:val="28"/>
          <w:szCs w:val="28"/>
        </w:rPr>
        <w:t xml:space="preserve">Vсуб. - общий размер Субсидий, предусмотренных в областном бюджете на соответствующий финансовый год для софинансирования мероприятий, предусмотренных </w:t>
      </w:r>
      <w:hyperlink w:anchor="Par15" w:history="1">
        <w:r w:rsidRPr="00263B3D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263B3D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220BF0" w:rsidRPr="00263B3D" w:rsidRDefault="00220BF0" w:rsidP="00220B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3B3D">
        <w:rPr>
          <w:rFonts w:ascii="Times New Roman" w:hAnsi="Times New Roman" w:cs="Times New Roman"/>
          <w:sz w:val="28"/>
          <w:szCs w:val="28"/>
        </w:rPr>
        <w:t>Vi - заявленный размер Субсидии на мероприятие (мероприятия) i-го муниципального образования Ивановской области, софинансирование которого осуществляется за счет Субсидии в соответствующем финансовом году, указанный в Заявке;</w:t>
      </w:r>
    </w:p>
    <w:p w:rsidR="00220BF0" w:rsidRPr="00263B3D" w:rsidRDefault="00220BF0" w:rsidP="00220B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3B3D">
        <w:rPr>
          <w:rFonts w:ascii="Times New Roman" w:hAnsi="Times New Roman" w:cs="Times New Roman"/>
          <w:sz w:val="28"/>
          <w:szCs w:val="28"/>
        </w:rPr>
        <w:t>Vобщ. - общий заявленный размер Субсидии на мероприятия муниципальных образований Ивановской области, софинансирование которых осуществляется за счет Субсидий в соответствующем финансовом году, указанных в Заявках.</w:t>
      </w:r>
    </w:p>
    <w:p w:rsidR="00220BF0" w:rsidRPr="00263B3D" w:rsidRDefault="00220BF0" w:rsidP="00220B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3B3D">
        <w:rPr>
          <w:rFonts w:ascii="Times New Roman" w:hAnsi="Times New Roman" w:cs="Times New Roman"/>
          <w:sz w:val="28"/>
          <w:szCs w:val="28"/>
        </w:rPr>
        <w:t>В случае если заявленный размер Субсидии (Vi) меньше расчетного размера Субсидии бюджету i-го муниципального образования Ивановской области для финансового обеспечения мероприятий муниципальной программы на соответствующий финансовый год (Vсуб.i), то размер предоставляемой Субсидии должен быть равен заявленному размеру Субсидии i-го муниципального образования Ивановской области.</w:t>
      </w:r>
    </w:p>
    <w:p w:rsidR="00220BF0" w:rsidRPr="00263B3D" w:rsidRDefault="00220BF0" w:rsidP="00220B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3B3D">
        <w:rPr>
          <w:rFonts w:ascii="Times New Roman" w:hAnsi="Times New Roman" w:cs="Times New Roman"/>
          <w:sz w:val="28"/>
          <w:szCs w:val="28"/>
        </w:rPr>
        <w:t xml:space="preserve">В случае если заявленный размер Субсидии больше расчетного размера Субсидии бюджету i-го муниципального образования Ивановской области для финансового обеспечения мероприятий муниципальной программы на </w:t>
      </w:r>
      <w:r w:rsidRPr="00263B3D">
        <w:rPr>
          <w:rFonts w:ascii="Times New Roman" w:hAnsi="Times New Roman" w:cs="Times New Roman"/>
          <w:sz w:val="28"/>
          <w:szCs w:val="28"/>
        </w:rPr>
        <w:lastRenderedPageBreak/>
        <w:t>соответствующий финансовый год (Vсуб.i), то размер предост</w:t>
      </w:r>
      <w:bookmarkStart w:id="1" w:name="_GoBack"/>
      <w:bookmarkEnd w:id="1"/>
      <w:r w:rsidRPr="00263B3D">
        <w:rPr>
          <w:rFonts w:ascii="Times New Roman" w:hAnsi="Times New Roman" w:cs="Times New Roman"/>
          <w:sz w:val="28"/>
          <w:szCs w:val="28"/>
        </w:rPr>
        <w:t>авляемой Субсидии должен быть равен расчетному размеру Субсидии i-го муниципального образования Ивановской области.</w:t>
      </w:r>
    </w:p>
    <w:sectPr w:rsidR="00220BF0" w:rsidRPr="00263B3D" w:rsidSect="00263B3D">
      <w:pgSz w:w="11906" w:h="16838"/>
      <w:pgMar w:top="1134" w:right="567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BF0"/>
    <w:rsid w:val="00220BF0"/>
    <w:rsid w:val="00263B3D"/>
    <w:rsid w:val="009E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BDEE5F-2F1F-4EC8-8651-1A999D1BD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B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3B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Александрийцева Светлана Модестовна</dc:creator>
  <cp:keywords/>
  <dc:description/>
  <cp:lastModifiedBy>Александрийцева Светлана Модестовна</cp:lastModifiedBy>
  <cp:revision>2</cp:revision>
  <cp:lastPrinted>2023-10-05T11:19:00Z</cp:lastPrinted>
  <dcterms:created xsi:type="dcterms:W3CDTF">2023-10-05T07:47:00Z</dcterms:created>
  <dcterms:modified xsi:type="dcterms:W3CDTF">2023-10-05T11:20:00Z</dcterms:modified>
</cp:coreProperties>
</file>